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82" w:type="dxa"/>
        <w:tblCellSpacing w:w="0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4997"/>
      </w:tblGrid>
      <w:tr w:rsidR="00D35453" w:rsidTr="00360B8D">
        <w:trPr>
          <w:trHeight w:val="150"/>
          <w:tblCellSpacing w:w="0" w:type="dxa"/>
        </w:trPr>
        <w:tc>
          <w:tcPr>
            <w:tcW w:w="13782" w:type="dxa"/>
          </w:tcPr>
          <w:tbl>
            <w:tblPr>
              <w:tblW w:w="14787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A0" w:firstRow="1" w:lastRow="0" w:firstColumn="1" w:lastColumn="0" w:noHBand="0" w:noVBand="0"/>
            </w:tblPr>
            <w:tblGrid>
              <w:gridCol w:w="14787"/>
            </w:tblGrid>
            <w:tr w:rsidR="00D35453">
              <w:trPr>
                <w:trHeight w:val="150"/>
                <w:tblCellSpacing w:w="0" w:type="dxa"/>
              </w:trPr>
              <w:tc>
                <w:tcPr>
                  <w:tcW w:w="14787" w:type="dxa"/>
                </w:tcPr>
                <w:tbl>
                  <w:tblPr>
                    <w:tblpPr w:leftFromText="180" w:rightFromText="180" w:vertAnchor="text" w:horzAnchor="margin" w:tblpY="62"/>
                    <w:tblOverlap w:val="never"/>
                    <w:tblW w:w="949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291"/>
                    <w:gridCol w:w="157"/>
                    <w:gridCol w:w="196"/>
                    <w:gridCol w:w="227"/>
                    <w:gridCol w:w="184"/>
                    <w:gridCol w:w="506"/>
                    <w:gridCol w:w="16"/>
                    <w:gridCol w:w="292"/>
                    <w:gridCol w:w="245"/>
                    <w:gridCol w:w="537"/>
                    <w:gridCol w:w="356"/>
                    <w:gridCol w:w="177"/>
                    <w:gridCol w:w="680"/>
                    <w:gridCol w:w="111"/>
                    <w:gridCol w:w="633"/>
                    <w:gridCol w:w="908"/>
                    <w:gridCol w:w="160"/>
                    <w:gridCol w:w="309"/>
                    <w:gridCol w:w="943"/>
                    <w:gridCol w:w="8"/>
                    <w:gridCol w:w="1561"/>
                  </w:tblGrid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50846" w:rsidRPr="00D50846" w:rsidRDefault="00D35453" w:rsidP="00D5084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color w:val="0D0D0D"/>
                          </w:rPr>
                          <w:t xml:space="preserve">             </w:t>
                        </w:r>
                        <w:r w:rsidRPr="00D50846">
                          <w:rPr>
                            <w:b/>
                            <w:bCs/>
                            <w:color w:val="0D0D0D"/>
                          </w:rPr>
                          <w:t xml:space="preserve">Программа дисциплины для </w:t>
                        </w:r>
                        <w:proofErr w:type="gramStart"/>
                        <w:r w:rsidRPr="00D50846">
                          <w:rPr>
                            <w:b/>
                            <w:bCs/>
                            <w:color w:val="0D0D0D"/>
                          </w:rPr>
                          <w:t>обучающихся</w:t>
                        </w:r>
                        <w:proofErr w:type="gramEnd"/>
                        <w:r w:rsidRPr="00D50846">
                          <w:rPr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D50846">
                          <w:rPr>
                            <w:b/>
                            <w:bCs/>
                          </w:rPr>
                          <w:t xml:space="preserve"> на 2019-2020</w:t>
                        </w:r>
                        <w:r w:rsidRPr="00D50846">
                          <w:rPr>
                            <w:b/>
                            <w:bCs/>
                          </w:rPr>
                          <w:t xml:space="preserve"> учебный год           </w:t>
                        </w:r>
                        <w:bookmarkStart w:id="0" w:name="_GoBack"/>
                        <w:bookmarkEnd w:id="0"/>
                        <w:r w:rsidRPr="00D50846">
                          <w:rPr>
                            <w:b/>
                            <w:bCs/>
                          </w:rPr>
                          <w:t xml:space="preserve"> Логика социального управления: </w:t>
                        </w:r>
                      </w:p>
                      <w:p w:rsidR="00D35453" w:rsidRPr="00D50846" w:rsidRDefault="00D35453" w:rsidP="00D50846">
                        <w:pPr>
                          <w:jc w:val="center"/>
                          <w:rPr>
                            <w:b/>
                            <w:bCs/>
                            <w:color w:val="0D0D0D"/>
                            <w:sz w:val="22"/>
                            <w:szCs w:val="22"/>
                          </w:rPr>
                        </w:pPr>
                        <w:r w:rsidRPr="00D50846">
                          <w:rPr>
                            <w:b/>
                            <w:bCs/>
                            <w:color w:val="0D0D0D"/>
                            <w:sz w:val="22"/>
                            <w:szCs w:val="22"/>
                          </w:rPr>
                          <w:t>Основная информация</w:t>
                        </w:r>
                      </w:p>
                    </w:tc>
                  </w:tr>
                  <w:tr w:rsidR="00D35453" w:rsidTr="00230227">
                    <w:tc>
                      <w:tcPr>
                        <w:tcW w:w="205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50846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Институт</w:t>
                        </w:r>
                      </w:p>
                    </w:tc>
                    <w:tc>
                      <w:tcPr>
                        <w:tcW w:w="7442" w:type="dxa"/>
                        <w:gridSpan w:val="1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50846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Экономика и право</w:t>
                        </w:r>
                      </w:p>
                    </w:tc>
                  </w:tr>
                  <w:tr w:rsidR="00D35453" w:rsidTr="00230227">
                    <w:tc>
                      <w:tcPr>
                        <w:tcW w:w="205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Специальность</w:t>
                        </w:r>
                      </w:p>
                    </w:tc>
                    <w:tc>
                      <w:tcPr>
                        <w:tcW w:w="7442" w:type="dxa"/>
                        <w:gridSpan w:val="1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4B4B02" w:rsidP="004B4B02">
                        <w:pPr>
                          <w:rPr>
                            <w:color w:val="0D0D0D"/>
                            <w:sz w:val="20"/>
                            <w:szCs w:val="20"/>
                          </w:rPr>
                        </w:pPr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>7М022</w:t>
                        </w:r>
                        <w:r w:rsidR="00D35453">
                          <w:rPr>
                            <w:color w:val="0D0D0D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>1</w:t>
                        </w:r>
                        <w:r w:rsidR="00D35453">
                          <w:rPr>
                            <w:color w:val="0D0D0D"/>
                            <w:sz w:val="20"/>
                            <w:szCs w:val="20"/>
                          </w:rPr>
                          <w:t>- История</w:t>
                        </w:r>
                      </w:p>
                    </w:tc>
                  </w:tr>
                  <w:tr w:rsidR="00D35453" w:rsidTr="00230227">
                    <w:tc>
                      <w:tcPr>
                        <w:tcW w:w="144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Курс </w:t>
                        </w:r>
                      </w:p>
                    </w:tc>
                    <w:tc>
                      <w:tcPr>
                        <w:tcW w:w="1129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107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Семестр</w:t>
                        </w:r>
                      </w:p>
                    </w:tc>
                    <w:tc>
                      <w:tcPr>
                        <w:tcW w:w="5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Форма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обуч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06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color w:val="0D0D0D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>очн</w:t>
                        </w:r>
                        <w:proofErr w:type="spellEnd"/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 xml:space="preserve">., </w:t>
                        </w:r>
                      </w:p>
                      <w:p w:rsidR="00D35453" w:rsidRDefault="00D35453" w:rsidP="00360B8D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ind w:left="-29" w:firstLine="29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Прогр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.о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буч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ind w:left="-533" w:firstLine="533"/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>осн</w:t>
                        </w:r>
                        <w:proofErr w:type="spellEnd"/>
                        <w:proofErr w:type="gramStart"/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color w:val="FF0000"/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</w:p>
                    </w:tc>
                  </w:tr>
                  <w:tr w:rsidR="00D35453" w:rsidTr="00230227">
                    <w:tc>
                      <w:tcPr>
                        <w:tcW w:w="2577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Цикл дисциплины</w:t>
                        </w:r>
                      </w:p>
                    </w:tc>
                    <w:tc>
                      <w:tcPr>
                        <w:tcW w:w="1607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ПД</w:t>
                        </w:r>
                      </w:p>
                    </w:tc>
                    <w:tc>
                      <w:tcPr>
                        <w:tcW w:w="249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ind w:left="-533" w:firstLine="533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Компонент</w:t>
                        </w:r>
                      </w:p>
                    </w:tc>
                    <w:tc>
                      <w:tcPr>
                        <w:tcW w:w="282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50846" w:rsidP="00360B8D">
                        <w:pPr>
                          <w:ind w:left="-533" w:firstLine="533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КВ</w:t>
                        </w:r>
                      </w:p>
                    </w:tc>
                  </w:tr>
                  <w:tr w:rsidR="00D35453" w:rsidTr="00230227">
                    <w:tc>
                      <w:tcPr>
                        <w:tcW w:w="2577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Кол-во кредитов</w:t>
                        </w:r>
                      </w:p>
                    </w:tc>
                    <w:tc>
                      <w:tcPr>
                        <w:tcW w:w="1607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Pr="00D50846" w:rsidRDefault="00D50846" w:rsidP="00360B8D">
                        <w:pPr>
                          <w:rPr>
                            <w:color w:val="0D0D0D"/>
                            <w:sz w:val="20"/>
                            <w:szCs w:val="20"/>
                          </w:rPr>
                        </w:pPr>
                        <w:r>
                          <w:rPr>
                            <w:color w:val="0D0D0D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49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ind w:left="-533" w:firstLine="533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Количество часов</w:t>
                        </w:r>
                      </w:p>
                    </w:tc>
                    <w:tc>
                      <w:tcPr>
                        <w:tcW w:w="282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50846" w:rsidP="00360B8D">
                        <w:pPr>
                          <w:ind w:left="-533" w:firstLine="533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</w:tr>
                  <w:tr w:rsidR="00D35453" w:rsidTr="00230227">
                    <w:tc>
                      <w:tcPr>
                        <w:tcW w:w="3114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Место проведения занятий</w:t>
                        </w:r>
                      </w:p>
                    </w:tc>
                    <w:tc>
                      <w:tcPr>
                        <w:tcW w:w="6383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Корпус 1А___ ауд. 319</w:t>
                        </w:r>
                      </w:p>
                    </w:tc>
                  </w:tr>
                  <w:tr w:rsidR="00D35453" w:rsidTr="00230227">
                    <w:tc>
                      <w:tcPr>
                        <w:tcW w:w="3114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Руков</w:t>
                        </w:r>
                        <w:r w:rsidR="00D803FD">
                          <w:rPr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дитель </w:t>
                        </w:r>
                        <w:r w:rsidR="00D803FD">
                          <w:rPr>
                            <w:sz w:val="20"/>
                            <w:szCs w:val="20"/>
                          </w:rPr>
                          <w:t>п</w:t>
                        </w:r>
                        <w:r>
                          <w:rPr>
                            <w:sz w:val="20"/>
                            <w:szCs w:val="20"/>
                          </w:rPr>
                          <w:t>рограммы</w:t>
                        </w:r>
                      </w:p>
                    </w:tc>
                    <w:tc>
                      <w:tcPr>
                        <w:tcW w:w="6383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Колдыбаев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 С.А</w:t>
                        </w:r>
                      </w:p>
                    </w:tc>
                  </w:tr>
                  <w:tr w:rsidR="00D35453" w:rsidTr="00230227">
                    <w:tc>
                      <w:tcPr>
                        <w:tcW w:w="2561" w:type="dxa"/>
                        <w:gridSpan w:val="6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Время консультаций</w:t>
                        </w:r>
                      </w:p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(СРОП инд.)</w:t>
                        </w:r>
                      </w:p>
                    </w:tc>
                    <w:tc>
                      <w:tcPr>
                        <w:tcW w:w="2303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1-я неделя</w:t>
                        </w:r>
                      </w:p>
                    </w:tc>
                    <w:tc>
                      <w:tcPr>
                        <w:tcW w:w="2121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2-я неделя</w:t>
                        </w:r>
                      </w:p>
                    </w:tc>
                    <w:tc>
                      <w:tcPr>
                        <w:tcW w:w="2512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3-я неделя</w:t>
                        </w:r>
                      </w:p>
                    </w:tc>
                  </w:tr>
                  <w:tr w:rsidR="00D35453" w:rsidTr="00230227">
                    <w:tc>
                      <w:tcPr>
                        <w:tcW w:w="0" w:type="auto"/>
                        <w:gridSpan w:val="6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03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Пятница 14.00</w:t>
                        </w:r>
                      </w:p>
                    </w:tc>
                    <w:tc>
                      <w:tcPr>
                        <w:tcW w:w="2121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Пятница 14.00 </w:t>
                        </w:r>
                      </w:p>
                    </w:tc>
                    <w:tc>
                      <w:tcPr>
                        <w:tcW w:w="2512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r>
                          <w:rPr>
                            <w:sz w:val="20"/>
                            <w:szCs w:val="20"/>
                          </w:rPr>
                          <w:t>Пятница 14.00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Пререквизиты</w:t>
                        </w:r>
                        <w:proofErr w:type="spellEnd"/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постреквизиты</w:t>
                        </w:r>
                        <w:proofErr w:type="spellEnd"/>
                      </w:p>
                    </w:tc>
                  </w:tr>
                  <w:tr w:rsidR="00D35453" w:rsidTr="00230227">
                    <w:tc>
                      <w:tcPr>
                        <w:tcW w:w="187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Пререквизиты</w:t>
                        </w:r>
                        <w:proofErr w:type="spellEnd"/>
                      </w:p>
                    </w:tc>
                    <w:tc>
                      <w:tcPr>
                        <w:tcW w:w="7626" w:type="dxa"/>
                        <w:gridSpan w:val="1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Pr="002C2A38" w:rsidRDefault="007E35B9" w:rsidP="00360B8D">
                        <w:pPr>
                          <w:tabs>
                            <w:tab w:val="left" w:pos="709"/>
                          </w:tabs>
                          <w:jc w:val="both"/>
                          <w:rPr>
                            <w:color w:val="262626"/>
                            <w:sz w:val="20"/>
                            <w:szCs w:val="20"/>
                          </w:rPr>
                        </w:pPr>
                        <w:r w:rsidRPr="002C2A38">
                          <w:rPr>
                            <w:color w:val="262626"/>
                            <w:sz w:val="20"/>
                            <w:szCs w:val="20"/>
                          </w:rPr>
                          <w:t>История и философия науки</w:t>
                        </w:r>
                      </w:p>
                    </w:tc>
                  </w:tr>
                  <w:tr w:rsidR="00D35453" w:rsidTr="00230227">
                    <w:tc>
                      <w:tcPr>
                        <w:tcW w:w="1871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Постреквииты</w:t>
                        </w:r>
                        <w:proofErr w:type="spellEnd"/>
                      </w:p>
                    </w:tc>
                    <w:tc>
                      <w:tcPr>
                        <w:tcW w:w="7626" w:type="dxa"/>
                        <w:gridSpan w:val="1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Pr="002C2A38" w:rsidRDefault="007E35B9" w:rsidP="00360B8D">
                        <w:pPr>
                          <w:tabs>
                            <w:tab w:val="left" w:pos="709"/>
                          </w:tabs>
                          <w:jc w:val="both"/>
                          <w:rPr>
                            <w:color w:val="262626"/>
                            <w:sz w:val="20"/>
                            <w:szCs w:val="20"/>
                          </w:rPr>
                        </w:pPr>
                        <w:r w:rsidRPr="002C2A38">
                          <w:rPr>
                            <w:color w:val="262626"/>
                            <w:sz w:val="20"/>
                            <w:szCs w:val="20"/>
                          </w:rPr>
                          <w:t>Методология социального познания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7E35B9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 Цель и задачи дисципли</w:t>
                        </w:r>
                        <w:r w:rsidR="00D803FD">
                          <w:rPr>
                            <w:b/>
                            <w:bCs/>
                            <w:sz w:val="20"/>
                            <w:szCs w:val="20"/>
                          </w:rPr>
                          <w:t>н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ы</w:t>
                        </w:r>
                      </w:p>
                    </w:tc>
                  </w:tr>
                  <w:tr w:rsidR="00D35453" w:rsidTr="00230227"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Цель</w:t>
                        </w:r>
                      </w:p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06" w:type="dxa"/>
                        <w:gridSpan w:val="20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both"/>
                          <w:rPr>
                            <w:color w:val="000000"/>
                            <w:spacing w:val="-1"/>
                          </w:rPr>
                        </w:pPr>
                        <w:r>
                          <w:rPr>
                            <w:color w:val="000000"/>
                            <w:spacing w:val="-1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1"/>
                            <w:sz w:val="20"/>
                            <w:szCs w:val="20"/>
                          </w:rPr>
                          <w:t>изучить логику и закономерности возникновения и развития социального управления</w:t>
                        </w:r>
                        <w:r>
                          <w:rPr>
                            <w:color w:val="000000"/>
                            <w:spacing w:val="-1"/>
                          </w:rPr>
                          <w:t>.</w:t>
                        </w:r>
                      </w:p>
                    </w:tc>
                  </w:tr>
                  <w:tr w:rsidR="00D35453" w:rsidTr="00230227"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Задачи</w:t>
                        </w:r>
                      </w:p>
                    </w:tc>
                    <w:tc>
                      <w:tcPr>
                        <w:tcW w:w="8206" w:type="dxa"/>
                        <w:gridSpan w:val="20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both"/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pacing w:val="-1"/>
                            <w:sz w:val="20"/>
                            <w:szCs w:val="20"/>
                          </w:rPr>
                          <w:t>формирование суммы знаний, умений и навыков по изучению логики социального управления</w:t>
                        </w:r>
                        <w:r>
                          <w:rPr>
                            <w:color w:val="000000"/>
                            <w:spacing w:val="-1"/>
                          </w:rPr>
                          <w:t>.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 Распределение академических часов</w:t>
                        </w:r>
                      </w:p>
                    </w:tc>
                  </w:tr>
                  <w:tr w:rsidR="00230227" w:rsidTr="00230227">
                    <w:tc>
                      <w:tcPr>
                        <w:tcW w:w="2869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Всего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Лек.</w:t>
                        </w:r>
                      </w:p>
                    </w:tc>
                    <w:tc>
                      <w:tcPr>
                        <w:tcW w:w="968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Практ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54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Подготовка к экзамену</w:t>
                        </w:r>
                      </w:p>
                    </w:tc>
                    <w:tc>
                      <w:tcPr>
                        <w:tcW w:w="1412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СРО</w:t>
                        </w:r>
                      </w:p>
                    </w:tc>
                    <w:tc>
                      <w:tcPr>
                        <w:tcW w:w="156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Форма контроля</w:t>
                        </w:r>
                      </w:p>
                    </w:tc>
                  </w:tr>
                  <w:tr w:rsidR="00230227" w:rsidTr="00230227">
                    <w:tc>
                      <w:tcPr>
                        <w:tcW w:w="2869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230227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 кредитов 150 часов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5</w:t>
                        </w:r>
                      </w:p>
                    </w:tc>
                    <w:tc>
                      <w:tcPr>
                        <w:tcW w:w="968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54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1412" w:type="dxa"/>
                        <w:gridSpan w:val="3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90</w:t>
                        </w:r>
                      </w:p>
                    </w:tc>
                    <w:tc>
                      <w:tcPr>
                        <w:tcW w:w="156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0227" w:rsidRDefault="00230227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Экзамен,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Содержание дисциплины</w:t>
                        </w:r>
                      </w:p>
                      <w:p w:rsidR="00D35453" w:rsidRDefault="00D35453" w:rsidP="00360B8D">
                        <w:pPr>
                          <w:tabs>
                            <w:tab w:val="left" w:pos="709"/>
                          </w:tabs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Социальное управление, его происхождение и сущность Стили, виды и методы социального управления. История науки о социальном управлении  История науки о социальном управлении  Междисциплинарные связи внутри областей исторического знания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                                                                       6 Политика курса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both"/>
                          <w:rPr>
                            <w:spacing w:val="-5"/>
                            <w:sz w:val="18"/>
                            <w:szCs w:val="18"/>
                          </w:rPr>
                        </w:pPr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практические занятия. Подготовка к занятиям будет проверяться тестовым или устным опросом. </w:t>
                        </w:r>
                      </w:p>
                      <w:p w:rsidR="00D35453" w:rsidRDefault="00D35453" w:rsidP="00360B8D">
                        <w:pPr>
                          <w:jc w:val="both"/>
                          <w:rPr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</w:pPr>
                        <w:r>
                          <w:rPr>
                            <w:spacing w:val="-5"/>
                            <w:sz w:val="18"/>
                            <w:szCs w:val="18"/>
                          </w:rPr>
                          <w:t>2</w:t>
                        </w:r>
                        <w:proofErr w:type="gramStart"/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 В</w:t>
                        </w:r>
                        <w:proofErr w:type="gramEnd"/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            </w:r>
                        <w:r>
                          <w:rPr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  <w:t>С положительной оценки пересдавать нельзя.</w:t>
                        </w:r>
                      </w:p>
                      <w:p w:rsidR="00D35453" w:rsidRDefault="00D35453" w:rsidP="00360B8D">
                        <w:pPr>
                          <w:jc w:val="both"/>
                          <w:rPr>
                            <w:spacing w:val="-5"/>
                            <w:sz w:val="18"/>
                            <w:szCs w:val="18"/>
                          </w:rPr>
                        </w:pPr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3 Студент не должен без уважительных причин пропускать занятия. При пропусках  занятий по уважительной причине студент должен </w:t>
                        </w:r>
                        <w:r>
                          <w:rPr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  <w:t xml:space="preserve">обязательно </w:t>
                        </w:r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их отработать в установленные сроки. </w:t>
                        </w:r>
                      </w:p>
                      <w:p w:rsidR="00D35453" w:rsidRDefault="00D35453" w:rsidP="00360B8D">
                        <w:pPr>
                          <w:jc w:val="both"/>
                          <w:rPr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</w:pPr>
                        <w:r>
                          <w:rPr>
                            <w:spacing w:val="-5"/>
                            <w:sz w:val="18"/>
                            <w:szCs w:val="18"/>
                          </w:rPr>
                          <w:t>4</w:t>
                        </w:r>
                        <w:proofErr w:type="gramStart"/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  <w:t>В</w:t>
                        </w:r>
                        <w:proofErr w:type="gramEnd"/>
                        <w:r>
                          <w:rPr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  <w:t xml:space="preserve"> верхней одежде заходить в аудиторию запрещается!</w:t>
                        </w:r>
                      </w:p>
                      <w:p w:rsidR="00D35453" w:rsidRDefault="00D35453" w:rsidP="00360B8D">
                        <w:pPr>
                          <w:rPr>
                            <w:spacing w:val="-5"/>
                            <w:sz w:val="18"/>
                            <w:szCs w:val="18"/>
                          </w:rPr>
                        </w:pPr>
                        <w:r>
                          <w:rPr>
                            <w:spacing w:val="-5"/>
                            <w:sz w:val="18"/>
                            <w:szCs w:val="18"/>
                          </w:rPr>
                          <w:t>5</w:t>
                        </w:r>
                        <w:proofErr w:type="gramStart"/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 Н</w:t>
                        </w:r>
                        <w:proofErr w:type="gramEnd"/>
                        <w:r>
                          <w:rPr>
                            <w:spacing w:val="-5"/>
                            <w:sz w:val="18"/>
                            <w:szCs w:val="18"/>
                          </w:rPr>
                          <w:t xml:space="preserve">а занятиях студенты должны соблюдать технику безопасности, не отвлекаться и не пользоваться сотовыми телефонами. </w:t>
                        </w:r>
                      </w:p>
                    </w:tc>
                  </w:tr>
                  <w:tr w:rsidR="00D35453" w:rsidTr="00230227">
                    <w:tc>
                      <w:tcPr>
                        <w:tcW w:w="9497" w:type="dxa"/>
                        <w:gridSpan w:val="2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7 Список рекомендуемой литературы</w:t>
                        </w:r>
                      </w:p>
                    </w:tc>
                  </w:tr>
                  <w:tr w:rsidR="00D35453" w:rsidTr="00230227">
                    <w:tc>
                      <w:tcPr>
                        <w:tcW w:w="16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Основная</w:t>
                        </w:r>
                      </w:p>
                    </w:tc>
                    <w:tc>
                      <w:tcPr>
                        <w:tcW w:w="7853" w:type="dxa"/>
                        <w:gridSpan w:val="1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Франчук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П.В. Социальное управление и формы социального общества М., 2007.</w:t>
                        </w:r>
                      </w:p>
                      <w:p w:rsidR="00D35453" w:rsidRDefault="00D35453" w:rsidP="00360B8D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2 </w:t>
                        </w:r>
                        <w:proofErr w:type="spellStart"/>
                        <w:r w:rsidR="00A60072">
                          <w:rPr>
                            <w:sz w:val="20"/>
                            <w:szCs w:val="20"/>
                          </w:rPr>
                          <w:t>Смелзер</w:t>
                        </w:r>
                        <w:proofErr w:type="spellEnd"/>
                        <w:r w:rsidR="00A60072">
                          <w:rPr>
                            <w:sz w:val="20"/>
                            <w:szCs w:val="20"/>
                          </w:rPr>
                          <w:t xml:space="preserve"> Нейл Социология. М., 201</w:t>
                        </w:r>
                        <w:r>
                          <w:rPr>
                            <w:sz w:val="20"/>
                            <w:szCs w:val="20"/>
                          </w:rPr>
                          <w:t>4.</w:t>
                        </w:r>
                      </w:p>
                      <w:p w:rsidR="00D35453" w:rsidRDefault="00D35453" w:rsidP="00360B8D">
                        <w:pPr>
                          <w:jc w:val="both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 Радугин А.А., Р</w:t>
                        </w:r>
                        <w:r w:rsidR="00A60072">
                          <w:rPr>
                            <w:sz w:val="20"/>
                            <w:szCs w:val="20"/>
                          </w:rPr>
                          <w:t>адугин К.Л. Социология. М., 2017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D35453" w:rsidTr="00230227">
                    <w:tc>
                      <w:tcPr>
                        <w:tcW w:w="16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Дополнительная</w:t>
                        </w:r>
                      </w:p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D35453" w:rsidRDefault="00D35453" w:rsidP="00360B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53" w:type="dxa"/>
                        <w:gridSpan w:val="1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35453" w:rsidRDefault="00D35453" w:rsidP="00360B8D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6Афанасьева В.Г. Социально</w:t>
                        </w:r>
                        <w:r w:rsidR="00A60072">
                          <w:rPr>
                            <w:sz w:val="20"/>
                            <w:szCs w:val="20"/>
                          </w:rPr>
                          <w:t>е управление и общество. М., 201</w:t>
                        </w:r>
                        <w:r>
                          <w:rPr>
                            <w:sz w:val="20"/>
                            <w:szCs w:val="20"/>
                          </w:rPr>
                          <w:t>5.</w:t>
                        </w:r>
                      </w:p>
                      <w:p w:rsidR="00D35453" w:rsidRDefault="00D35453" w:rsidP="00360B8D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 Фролов С.С. Полит</w:t>
                        </w:r>
                        <w:r w:rsidR="00A60072">
                          <w:rPr>
                            <w:sz w:val="20"/>
                            <w:szCs w:val="20"/>
                          </w:rPr>
                          <w:t>ика как сфера управления М., 201</w:t>
                        </w:r>
                        <w:r>
                          <w:rPr>
                            <w:sz w:val="20"/>
                            <w:szCs w:val="20"/>
                          </w:rPr>
                          <w:t>3.</w:t>
                        </w:r>
                      </w:p>
                      <w:p w:rsidR="00A60072" w:rsidRDefault="00D35453" w:rsidP="00A60072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 К</w:t>
                        </w:r>
                        <w:r w:rsidR="00A60072">
                          <w:rPr>
                            <w:sz w:val="20"/>
                            <w:szCs w:val="20"/>
                          </w:rPr>
                          <w:t>равченко А.И. Социология М., 20</w:t>
                        </w: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="00A60072"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  <w:p w:rsidR="00A60072" w:rsidRPr="00A60072" w:rsidRDefault="00A60072" w:rsidP="00A60072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A60072">
                          <w:rPr>
                            <w:sz w:val="20"/>
                            <w:szCs w:val="20"/>
                          </w:rPr>
                          <w:t>9</w:t>
                        </w:r>
                        <w:r w:rsidRPr="00A60072">
                          <w:rPr>
                            <w:color w:val="0D0D0D"/>
                            <w:sz w:val="20"/>
                            <w:szCs w:val="20"/>
                            <w:shd w:val="clear" w:color="auto" w:fill="F9F2F4"/>
                          </w:rPr>
                          <w:t xml:space="preserve"> </w:t>
                        </w:r>
                        <w:hyperlink r:id="rId6" w:history="1">
                          <w:r w:rsidRPr="00A60072">
                            <w:rPr>
                              <w:rStyle w:val="a6"/>
                              <w:color w:val="0D0D0D"/>
                              <w:sz w:val="20"/>
                              <w:szCs w:val="20"/>
                              <w:shd w:val="clear" w:color="auto" w:fill="F9F2F4"/>
                            </w:rPr>
                            <w:t>http://elib.bsu.by/handle/123456789/148405</w:t>
                          </w:r>
                        </w:hyperlink>
                      </w:p>
                      <w:p w:rsidR="00A60072" w:rsidRPr="00A60072" w:rsidRDefault="00A60072" w:rsidP="00A60072">
                        <w:pPr>
                          <w:jc w:val="both"/>
                          <w:rPr>
                            <w:color w:val="1D1B11"/>
                            <w:sz w:val="20"/>
                            <w:szCs w:val="20"/>
                          </w:rPr>
                        </w:pPr>
                        <w:r w:rsidRPr="00A60072">
                          <w:rPr>
                            <w:color w:val="1D1B11"/>
                            <w:sz w:val="20"/>
                            <w:szCs w:val="20"/>
                            <w:shd w:val="clear" w:color="auto" w:fill="F9F2F4"/>
                          </w:rPr>
                          <w:t>10</w:t>
                        </w:r>
                        <w:r w:rsidRPr="00A60072">
                          <w:rPr>
                            <w:color w:val="000000"/>
                            <w:sz w:val="20"/>
                            <w:szCs w:val="20"/>
                            <w:shd w:val="clear" w:color="auto" w:fill="F7F7F7"/>
                          </w:rPr>
                          <w:t>URL: https://gtmarket.ru/laboratory/basis/3959</w:t>
                        </w:r>
                      </w:p>
                      <w:p w:rsidR="00D35453" w:rsidRDefault="00D35453" w:rsidP="00360B8D">
                        <w:pPr>
                          <w:tabs>
                            <w:tab w:val="left" w:pos="239"/>
                          </w:tabs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5453" w:rsidRDefault="00D35453">
                  <w:pPr>
                    <w:rPr>
                      <w:b/>
                      <w:bCs/>
                    </w:rPr>
                  </w:pPr>
                  <w:r w:rsidRPr="000C1884">
                    <w:t xml:space="preserve">          </w:t>
                  </w:r>
                  <w:r>
                    <w:rPr>
                      <w:b/>
                      <w:bCs/>
                    </w:rPr>
                    <w:t xml:space="preserve">  </w:t>
                  </w:r>
                  <w:r>
                    <w:rPr>
                      <w:b/>
                      <w:bCs/>
                      <w:color w:val="0D0D0D"/>
                    </w:rPr>
                    <w:t xml:space="preserve"> </w:t>
                  </w:r>
                </w:p>
                <w:p w:rsidR="00D35453" w:rsidRDefault="00D35453">
                  <w:pPr>
                    <w:tabs>
                      <w:tab w:val="left" w:pos="2700"/>
                    </w:tabs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:rsidR="00D35453" w:rsidRDefault="00D35453">
            <w:pPr>
              <w:rPr>
                <w:sz w:val="20"/>
                <w:szCs w:val="20"/>
              </w:rPr>
            </w:pPr>
          </w:p>
        </w:tc>
      </w:tr>
    </w:tbl>
    <w:p w:rsidR="007E7131" w:rsidRPr="00D50846" w:rsidRDefault="007E7131">
      <w:pPr>
        <w:rPr>
          <w:sz w:val="20"/>
          <w:szCs w:val="20"/>
        </w:rPr>
        <w:sectPr w:rsidR="007E7131" w:rsidRPr="00D50846" w:rsidSect="00360B8D">
          <w:pgSz w:w="12240" w:h="15840"/>
          <w:pgMar w:top="1134" w:right="1134" w:bottom="1134" w:left="1134" w:header="0" w:footer="0" w:gutter="0"/>
          <w:cols w:space="720"/>
        </w:sectPr>
      </w:pPr>
    </w:p>
    <w:p w:rsidR="00D35453" w:rsidRDefault="007E7131" w:rsidP="00C72EB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    </w:t>
      </w:r>
      <w:r w:rsidR="00D35453" w:rsidRPr="007E7131">
        <w:rPr>
          <w:b/>
          <w:bCs/>
        </w:rPr>
        <w:t>Календарно-тематический план  «Логика социального управления»</w:t>
      </w:r>
    </w:p>
    <w:p w:rsidR="007E7131" w:rsidRPr="007E7131" w:rsidRDefault="007E7131" w:rsidP="00C72EBD">
      <w:pPr>
        <w:jc w:val="both"/>
        <w:rPr>
          <w:b/>
          <w:bCs/>
        </w:rPr>
      </w:pPr>
    </w:p>
    <w:tbl>
      <w:tblPr>
        <w:tblW w:w="139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620"/>
        <w:gridCol w:w="1134"/>
        <w:gridCol w:w="4678"/>
        <w:gridCol w:w="992"/>
      </w:tblGrid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№</w:t>
            </w:r>
          </w:p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proofErr w:type="gramStart"/>
            <w:r w:rsidRPr="00360B8D">
              <w:rPr>
                <w:sz w:val="18"/>
                <w:szCs w:val="18"/>
              </w:rPr>
              <w:t>п</w:t>
            </w:r>
            <w:proofErr w:type="gramEnd"/>
            <w:r w:rsidRPr="00360B8D">
              <w:rPr>
                <w:sz w:val="18"/>
                <w:szCs w:val="18"/>
              </w:rPr>
              <w:t>/п</w:t>
            </w:r>
          </w:p>
        </w:tc>
        <w:tc>
          <w:tcPr>
            <w:tcW w:w="6620" w:type="dxa"/>
          </w:tcPr>
          <w:p w:rsidR="007E7131" w:rsidRPr="00360B8D" w:rsidRDefault="007E7131" w:rsidP="00360B8D">
            <w:pPr>
              <w:jc w:val="center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Модули и темы лекций</w:t>
            </w:r>
          </w:p>
        </w:tc>
        <w:tc>
          <w:tcPr>
            <w:tcW w:w="1134" w:type="dxa"/>
          </w:tcPr>
          <w:p w:rsidR="007E7131" w:rsidRPr="00360B8D" w:rsidRDefault="007E7131" w:rsidP="00360B8D">
            <w:pPr>
              <w:jc w:val="center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Часы</w:t>
            </w:r>
          </w:p>
        </w:tc>
        <w:tc>
          <w:tcPr>
            <w:tcW w:w="4678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:rsidR="007E7131" w:rsidRPr="00360B8D" w:rsidRDefault="007E7131" w:rsidP="00360B8D">
            <w:pPr>
              <w:jc w:val="center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Часы</w:t>
            </w:r>
          </w:p>
        </w:tc>
      </w:tr>
      <w:tr w:rsidR="007E7131" w:rsidRPr="00360B8D" w:rsidTr="002C2A38">
        <w:trPr>
          <w:trHeight w:val="1035"/>
        </w:trPr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</w:t>
            </w:r>
          </w:p>
        </w:tc>
        <w:tc>
          <w:tcPr>
            <w:tcW w:w="6620" w:type="dxa"/>
          </w:tcPr>
          <w:p w:rsidR="007E7131" w:rsidRPr="00D60CD1" w:rsidRDefault="007E7131" w:rsidP="002C2A38">
            <w:pPr>
              <w:jc w:val="both"/>
              <w:rPr>
                <w:sz w:val="22"/>
                <w:szCs w:val="22"/>
              </w:rPr>
            </w:pPr>
            <w:r w:rsidRPr="00D60CD1">
              <w:rPr>
                <w:b/>
                <w:sz w:val="22"/>
                <w:szCs w:val="22"/>
              </w:rPr>
              <w:t>Модуль 1</w:t>
            </w:r>
            <w:r w:rsidRPr="00D60CD1">
              <w:rPr>
                <w:sz w:val="22"/>
                <w:szCs w:val="22"/>
              </w:rPr>
              <w:t xml:space="preserve"> Социальное управление, его происхождение и сущность Стили, виды и методы социального управления. История науки о социальном управлении Социальное управление, его происхождение и сущность</w:t>
            </w: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Природа социального управления</w:t>
            </w:r>
          </w:p>
        </w:tc>
        <w:tc>
          <w:tcPr>
            <w:tcW w:w="992" w:type="dxa"/>
          </w:tcPr>
          <w:p w:rsidR="007E7131" w:rsidRPr="00360B8D" w:rsidRDefault="007E7131" w:rsidP="00360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2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Природа социального управления</w:t>
            </w:r>
          </w:p>
        </w:tc>
        <w:tc>
          <w:tcPr>
            <w:tcW w:w="992" w:type="dxa"/>
          </w:tcPr>
          <w:p w:rsidR="007E7131" w:rsidRPr="00360B8D" w:rsidRDefault="007E7131" w:rsidP="00360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3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Разновидность социального управления</w:t>
            </w:r>
          </w:p>
        </w:tc>
        <w:tc>
          <w:tcPr>
            <w:tcW w:w="992" w:type="dxa"/>
          </w:tcPr>
          <w:p w:rsidR="007E7131" w:rsidRPr="00360B8D" w:rsidRDefault="007E7131" w:rsidP="00360B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4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История науки о социальном управлении</w:t>
            </w: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Разновидность социального управления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5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Из истории науки о социальном управлении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6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Из истории науки о социальном управлении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2C2A38">
        <w:trPr>
          <w:trHeight w:val="930"/>
        </w:trPr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7</w:t>
            </w:r>
          </w:p>
        </w:tc>
        <w:tc>
          <w:tcPr>
            <w:tcW w:w="6620" w:type="dxa"/>
          </w:tcPr>
          <w:p w:rsidR="007E7131" w:rsidRPr="00D60CD1" w:rsidRDefault="007E7131" w:rsidP="002C2A38">
            <w:pPr>
              <w:jc w:val="both"/>
              <w:rPr>
                <w:sz w:val="22"/>
                <w:szCs w:val="22"/>
              </w:rPr>
            </w:pPr>
            <w:r w:rsidRPr="00D60CD1">
              <w:rPr>
                <w:b/>
                <w:color w:val="000000"/>
                <w:sz w:val="22"/>
                <w:szCs w:val="22"/>
              </w:rPr>
              <w:t>Модуль 2</w:t>
            </w:r>
            <w:r w:rsidRPr="00D60CD1">
              <w:rPr>
                <w:color w:val="000000"/>
                <w:sz w:val="22"/>
                <w:szCs w:val="22"/>
              </w:rPr>
              <w:t xml:space="preserve"> </w:t>
            </w:r>
            <w:r w:rsidRPr="00D60CD1">
              <w:rPr>
                <w:sz w:val="22"/>
                <w:szCs w:val="22"/>
              </w:rPr>
              <w:t>Управление социальной организацией Политическое управление как разновидность социального управления</w:t>
            </w:r>
            <w:proofErr w:type="gramStart"/>
            <w:r w:rsidRPr="00D60CD1">
              <w:rPr>
                <w:sz w:val="22"/>
                <w:szCs w:val="22"/>
              </w:rPr>
              <w:t xml:space="preserve"> Н</w:t>
            </w:r>
            <w:proofErr w:type="gramEnd"/>
            <w:r w:rsidRPr="00D60CD1">
              <w:rPr>
                <w:sz w:val="22"/>
                <w:szCs w:val="22"/>
              </w:rPr>
              <w:t>екоторые актуальные аспекты   менеджмента Управление социальной организацией</w:t>
            </w: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Социальная организация как понятие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8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Социальная организация как понятие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9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Особенности политического управления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10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Некоторые актуальные аспекты менеджмента</w:t>
            </w: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Особенности политического управления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E7131" w:rsidRPr="00360B8D" w:rsidTr="002C2A38">
        <w:trPr>
          <w:trHeight w:val="267"/>
        </w:trPr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11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Особенности политического управления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12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Сущность менеджмента и управление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13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b/>
                <w:bCs/>
                <w:color w:val="000000"/>
                <w:sz w:val="22"/>
                <w:szCs w:val="22"/>
              </w:rPr>
              <w:t>Модуль3</w:t>
            </w:r>
            <w:r w:rsidR="00D60CD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60CD1">
              <w:rPr>
                <w:bCs/>
                <w:sz w:val="22"/>
                <w:szCs w:val="22"/>
              </w:rPr>
              <w:t>Междисциплинарные связи</w:t>
            </w:r>
            <w:r w:rsidR="00D60CD1">
              <w:rPr>
                <w:bCs/>
                <w:sz w:val="22"/>
                <w:szCs w:val="22"/>
              </w:rPr>
              <w:t xml:space="preserve"> внутри областей </w:t>
            </w:r>
            <w:proofErr w:type="spellStart"/>
            <w:r w:rsidR="00D60CD1">
              <w:rPr>
                <w:bCs/>
                <w:sz w:val="22"/>
                <w:szCs w:val="22"/>
              </w:rPr>
              <w:t>исоциального</w:t>
            </w:r>
            <w:proofErr w:type="spellEnd"/>
            <w:r w:rsidR="00D60CD1">
              <w:rPr>
                <w:bCs/>
                <w:sz w:val="22"/>
                <w:szCs w:val="22"/>
              </w:rPr>
              <w:t xml:space="preserve"> </w:t>
            </w:r>
            <w:r w:rsidRPr="00D60CD1">
              <w:rPr>
                <w:bCs/>
                <w:sz w:val="22"/>
                <w:szCs w:val="22"/>
              </w:rPr>
              <w:t>знания</w:t>
            </w:r>
            <w:r w:rsidRPr="00D60CD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D60CD1">
              <w:rPr>
                <w:sz w:val="22"/>
                <w:szCs w:val="22"/>
              </w:rPr>
              <w:t>Управление социальной эволюцией</w:t>
            </w: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Сущность менеджмента и управление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14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Перспективы социального управления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  <w:r w:rsidRPr="00360B8D">
              <w:rPr>
                <w:sz w:val="18"/>
                <w:szCs w:val="18"/>
              </w:rPr>
              <w:t>15</w:t>
            </w:r>
          </w:p>
        </w:tc>
        <w:tc>
          <w:tcPr>
            <w:tcW w:w="6620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E7131" w:rsidRPr="00D60CD1" w:rsidRDefault="007E7131" w:rsidP="00360B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7E7131" w:rsidRPr="00D60CD1" w:rsidRDefault="007E7131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Перспективы социального управления</w:t>
            </w:r>
          </w:p>
        </w:tc>
        <w:tc>
          <w:tcPr>
            <w:tcW w:w="992" w:type="dxa"/>
          </w:tcPr>
          <w:p w:rsidR="007E7131" w:rsidRPr="00360B8D" w:rsidRDefault="007E7131" w:rsidP="006F3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E7131" w:rsidRPr="00360B8D" w:rsidTr="007E7131">
        <w:trPr>
          <w:trHeight w:val="569"/>
        </w:trPr>
        <w:tc>
          <w:tcPr>
            <w:tcW w:w="540" w:type="dxa"/>
          </w:tcPr>
          <w:p w:rsidR="007E7131" w:rsidRPr="00360B8D" w:rsidRDefault="007E713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20" w:type="dxa"/>
          </w:tcPr>
          <w:p w:rsidR="007E7131" w:rsidRPr="00360B8D" w:rsidRDefault="007E7131">
            <w:pPr>
              <w:jc w:val="both"/>
              <w:rPr>
                <w:b/>
                <w:bCs/>
                <w:sz w:val="18"/>
                <w:szCs w:val="18"/>
              </w:rPr>
            </w:pPr>
            <w:r w:rsidRPr="00360B8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</w:tcPr>
          <w:p w:rsidR="007E7131" w:rsidRPr="00360B8D" w:rsidRDefault="007E7131" w:rsidP="00360B8D">
            <w:pPr>
              <w:jc w:val="center"/>
              <w:rPr>
                <w:b/>
                <w:bCs/>
                <w:sz w:val="18"/>
                <w:szCs w:val="18"/>
              </w:rPr>
            </w:pPr>
            <w:r w:rsidRPr="00360B8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7E7131" w:rsidRPr="00360B8D" w:rsidRDefault="007E7131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7E7131" w:rsidRPr="00360B8D" w:rsidRDefault="007E7131" w:rsidP="007E713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</w:t>
            </w:r>
          </w:p>
        </w:tc>
      </w:tr>
    </w:tbl>
    <w:p w:rsidR="00425A95" w:rsidRDefault="00425A95" w:rsidP="00425A95">
      <w:pPr>
        <w:tabs>
          <w:tab w:val="left" w:pos="993"/>
        </w:tabs>
        <w:ind w:firstLine="540"/>
        <w:jc w:val="center"/>
        <w:rPr>
          <w:b/>
          <w:color w:val="FF0000"/>
        </w:rPr>
      </w:pPr>
    </w:p>
    <w:p w:rsidR="00425A95" w:rsidRDefault="00425A95" w:rsidP="00425A95">
      <w:pPr>
        <w:tabs>
          <w:tab w:val="left" w:pos="993"/>
        </w:tabs>
        <w:ind w:firstLine="540"/>
        <w:jc w:val="center"/>
        <w:rPr>
          <w:b/>
          <w:color w:val="FF0000"/>
        </w:rPr>
      </w:pPr>
    </w:p>
    <w:p w:rsidR="00425A95" w:rsidRDefault="00425A95" w:rsidP="00425A95">
      <w:pPr>
        <w:tabs>
          <w:tab w:val="left" w:pos="993"/>
        </w:tabs>
        <w:ind w:firstLine="540"/>
        <w:jc w:val="center"/>
        <w:rPr>
          <w:b/>
          <w:color w:val="FF0000"/>
        </w:rPr>
      </w:pPr>
    </w:p>
    <w:p w:rsidR="00425A95" w:rsidRPr="00503258" w:rsidRDefault="00425A95" w:rsidP="00425A95">
      <w:pPr>
        <w:tabs>
          <w:tab w:val="left" w:pos="993"/>
        </w:tabs>
        <w:ind w:firstLine="540"/>
        <w:jc w:val="center"/>
        <w:rPr>
          <w:b/>
          <w:color w:val="0D0D0D"/>
        </w:rPr>
      </w:pPr>
      <w:r w:rsidRPr="00503258">
        <w:rPr>
          <w:b/>
          <w:color w:val="0D0D0D"/>
        </w:rPr>
        <w:lastRenderedPageBreak/>
        <w:t>9 График выполнения и сдачи заданий по дисциплине</w:t>
      </w:r>
    </w:p>
    <w:p w:rsidR="00425A95" w:rsidRPr="00503258" w:rsidRDefault="00425A95" w:rsidP="00425A95">
      <w:pPr>
        <w:ind w:firstLine="540"/>
        <w:jc w:val="both"/>
        <w:rPr>
          <w:b/>
          <w:color w:val="0D0D0D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25A95" w:rsidTr="00962749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25A95" w:rsidRDefault="00425A9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25A95" w:rsidRDefault="00425A9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425A95" w:rsidTr="00962749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962749" w:rsidTr="00962749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</w:t>
            </w:r>
          </w:p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 w:rsidP="00781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749" w:rsidRDefault="00503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</w:tr>
      <w:tr w:rsidR="00962749" w:rsidTr="00962749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50325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</w:tr>
      <w:tr w:rsidR="00962749" w:rsidTr="00962749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2749" w:rsidRDefault="00962749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749" w:rsidRDefault="00503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503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962749" w:rsidTr="00962749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503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2749" w:rsidRDefault="00962749">
            <w:pPr>
              <w:jc w:val="center"/>
              <w:rPr>
                <w:sz w:val="20"/>
                <w:szCs w:val="20"/>
              </w:rPr>
            </w:pPr>
          </w:p>
        </w:tc>
      </w:tr>
      <w:tr w:rsidR="00962749" w:rsidRPr="00503258" w:rsidTr="00962749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  <w:r w:rsidRPr="00503258">
              <w:rPr>
                <w:color w:val="0D0D0D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Pr="00503258" w:rsidRDefault="00962749">
            <w:pPr>
              <w:rPr>
                <w:color w:val="0D0D0D"/>
                <w:sz w:val="20"/>
                <w:szCs w:val="20"/>
              </w:rPr>
            </w:pPr>
            <w:r w:rsidRPr="00503258">
              <w:rPr>
                <w:color w:val="0D0D0D"/>
                <w:sz w:val="20"/>
                <w:szCs w:val="20"/>
              </w:rPr>
              <w:t xml:space="preserve">Экзамен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  <w:r w:rsidRPr="00503258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49" w:rsidRPr="00503258" w:rsidRDefault="00962749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62749" w:rsidRPr="00503258" w:rsidRDefault="00962749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</w:p>
        </w:tc>
      </w:tr>
    </w:tbl>
    <w:p w:rsidR="00425A95" w:rsidRPr="00503258" w:rsidRDefault="00425A95" w:rsidP="00425A95">
      <w:pPr>
        <w:pStyle w:val="a3"/>
        <w:rPr>
          <w:b/>
          <w:color w:val="0D0D0D"/>
          <w:sz w:val="20"/>
          <w:szCs w:val="20"/>
        </w:rPr>
      </w:pPr>
    </w:p>
    <w:p w:rsidR="00425A95" w:rsidRPr="00503258" w:rsidRDefault="00425A95" w:rsidP="00425A95">
      <w:pPr>
        <w:pStyle w:val="a3"/>
        <w:rPr>
          <w:color w:val="0D0D0D"/>
          <w:sz w:val="20"/>
          <w:szCs w:val="20"/>
        </w:rPr>
      </w:pPr>
      <w:r w:rsidRPr="00503258">
        <w:rPr>
          <w:b/>
          <w:color w:val="0D0D0D"/>
          <w:sz w:val="20"/>
          <w:szCs w:val="20"/>
        </w:rPr>
        <w:t>Примечание 1</w:t>
      </w:r>
      <w:r w:rsidRPr="00503258">
        <w:rPr>
          <w:color w:val="0D0D0D"/>
          <w:sz w:val="20"/>
          <w:szCs w:val="20"/>
        </w:rPr>
        <w:t xml:space="preserve">. </w:t>
      </w:r>
      <w:proofErr w:type="gramStart"/>
      <w:r w:rsidRPr="00503258">
        <w:rPr>
          <w:color w:val="0D0D0D"/>
          <w:sz w:val="20"/>
          <w:szCs w:val="20"/>
        </w:rPr>
        <w:t>Обучающийся</w:t>
      </w:r>
      <w:proofErr w:type="gramEnd"/>
      <w:r w:rsidRPr="00503258">
        <w:rPr>
          <w:color w:val="0D0D0D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25A95" w:rsidRPr="00503258" w:rsidRDefault="00425A95" w:rsidP="00425A95">
      <w:pPr>
        <w:pStyle w:val="a3"/>
        <w:rPr>
          <w:color w:val="0D0D0D"/>
          <w:sz w:val="20"/>
          <w:szCs w:val="20"/>
        </w:rPr>
      </w:pPr>
      <w:r w:rsidRPr="00503258">
        <w:rPr>
          <w:b/>
          <w:color w:val="0D0D0D"/>
          <w:sz w:val="20"/>
          <w:szCs w:val="20"/>
        </w:rPr>
        <w:t xml:space="preserve">Примечание 2. </w:t>
      </w:r>
      <w:r w:rsidRPr="00503258">
        <w:rPr>
          <w:color w:val="0D0D0D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25A95" w:rsidRPr="00503258" w:rsidRDefault="00425A95" w:rsidP="00425A95">
      <w:pPr>
        <w:rPr>
          <w:b/>
          <w:color w:val="0D0D0D"/>
          <w:sz w:val="20"/>
          <w:szCs w:val="20"/>
        </w:rPr>
      </w:pPr>
      <w:r w:rsidRPr="00503258">
        <w:rPr>
          <w:b/>
          <w:color w:val="0D0D0D"/>
          <w:sz w:val="20"/>
          <w:szCs w:val="20"/>
        </w:rPr>
        <w:t>Критерии оценки</w:t>
      </w:r>
    </w:p>
    <w:p w:rsidR="00425A95" w:rsidRPr="00503258" w:rsidRDefault="00425A95" w:rsidP="00425A95">
      <w:pPr>
        <w:rPr>
          <w:b/>
          <w:color w:val="0D0D0D"/>
          <w:sz w:val="20"/>
          <w:szCs w:val="20"/>
        </w:rPr>
      </w:pPr>
    </w:p>
    <w:p w:rsidR="00425A95" w:rsidRPr="00503258" w:rsidRDefault="00425A95" w:rsidP="00425A95">
      <w:pPr>
        <w:ind w:firstLine="360"/>
        <w:jc w:val="both"/>
        <w:rPr>
          <w:color w:val="0D0D0D"/>
          <w:sz w:val="20"/>
          <w:szCs w:val="20"/>
        </w:rPr>
      </w:pPr>
      <w:r w:rsidRPr="00503258">
        <w:rPr>
          <w:color w:val="0D0D0D"/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25A95" w:rsidRPr="00503258" w:rsidRDefault="00425A95" w:rsidP="00425A95">
      <w:pPr>
        <w:ind w:firstLine="360"/>
        <w:jc w:val="both"/>
        <w:rPr>
          <w:color w:val="0D0D0D"/>
          <w:sz w:val="20"/>
          <w:szCs w:val="20"/>
        </w:rPr>
      </w:pPr>
    </w:p>
    <w:p w:rsidR="00425A95" w:rsidRPr="00503258" w:rsidRDefault="00425A95" w:rsidP="00425A95">
      <w:pPr>
        <w:ind w:firstLine="360"/>
        <w:jc w:val="both"/>
        <w:rPr>
          <w:color w:val="0D0D0D"/>
          <w:sz w:val="20"/>
          <w:szCs w:val="20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2"/>
        <w:gridCol w:w="991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425A95" w:rsidRPr="00503258" w:rsidTr="00425A9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Pr="00503258" w:rsidRDefault="00425A95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503258"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 w:rsidRPr="00503258"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503258"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 w:rsidRPr="00503258"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D-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  <w:proofErr w:type="gramEnd"/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color w:val="0D0D0D"/>
                <w:spacing w:val="2"/>
                <w:sz w:val="20"/>
                <w:szCs w:val="20"/>
              </w:rPr>
            </w:pPr>
            <w:r w:rsidRPr="00503258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425A95" w:rsidRPr="00503258" w:rsidTr="00425A95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 w:rsidRPr="00503258"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 w:rsidRPr="00503258"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0-24</w:t>
            </w:r>
          </w:p>
        </w:tc>
      </w:tr>
      <w:tr w:rsidR="00425A95" w:rsidRPr="00503258" w:rsidTr="00425A9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503258"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 w:rsidRPr="00503258"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503258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503258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A95" w:rsidRPr="00503258" w:rsidRDefault="00425A95">
            <w:pPr>
              <w:spacing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proofErr w:type="spellStart"/>
            <w:r w:rsidRPr="00503258"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425A95" w:rsidRPr="00503258" w:rsidRDefault="00425A95" w:rsidP="00425A95">
      <w:pPr>
        <w:rPr>
          <w:color w:val="0D0D0D"/>
          <w:sz w:val="20"/>
          <w:szCs w:val="20"/>
        </w:rPr>
        <w:sectPr w:rsidR="00425A95" w:rsidRPr="00503258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425A95" w:rsidRDefault="00425A95" w:rsidP="00425A9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425A95" w:rsidRDefault="00425A95" w:rsidP="00425A95">
      <w:pPr>
        <w:ind w:firstLine="540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80"/>
        <w:gridCol w:w="1276"/>
        <w:gridCol w:w="1276"/>
      </w:tblGrid>
      <w:tr w:rsidR="00425A95" w:rsidTr="00265147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недели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</w:p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</w:tr>
      <w:tr w:rsidR="00425A95" w:rsidTr="0026514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Default="00425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65147">
              <w:rPr>
                <w:sz w:val="20"/>
                <w:szCs w:val="20"/>
              </w:rPr>
              <w:t>-3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95" w:rsidRDefault="00425A95">
            <w:pPr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 xml:space="preserve"> История науки о социальном управлении Социальное управление, его происхождение и сущность</w:t>
            </w:r>
          </w:p>
          <w:p w:rsidR="00265147" w:rsidRDefault="00265147">
            <w:pPr>
              <w:rPr>
                <w:sz w:val="22"/>
                <w:szCs w:val="22"/>
              </w:rPr>
            </w:pPr>
          </w:p>
          <w:p w:rsidR="00265147" w:rsidRDefault="00265147">
            <w:pPr>
              <w:rPr>
                <w:sz w:val="22"/>
                <w:szCs w:val="22"/>
              </w:rPr>
            </w:pPr>
          </w:p>
          <w:p w:rsidR="00265147" w:rsidRDefault="0026514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95" w:rsidRDefault="00DA4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95" w:rsidRDefault="006C04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</w:tr>
      <w:tr w:rsidR="00DA49A1" w:rsidTr="0026514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9A1" w:rsidRDefault="00DA4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pPr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 xml:space="preserve">История науки о социальном управлении </w:t>
            </w:r>
          </w:p>
          <w:p w:rsidR="00DA49A1" w:rsidRDefault="00DA49A1">
            <w:pPr>
              <w:rPr>
                <w:sz w:val="22"/>
                <w:szCs w:val="22"/>
              </w:rPr>
            </w:pPr>
          </w:p>
          <w:p w:rsidR="00DA49A1" w:rsidRPr="00AF791C" w:rsidRDefault="00DA49A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r>
              <w:rPr>
                <w:sz w:val="20"/>
                <w:szCs w:val="20"/>
              </w:rPr>
              <w:t xml:space="preserve">         </w:t>
            </w:r>
            <w:r w:rsidRPr="00D81AAB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6C04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</w:tr>
      <w:tr w:rsidR="00DA49A1" w:rsidTr="0026514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9A1" w:rsidRDefault="00DA4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7-9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pPr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 xml:space="preserve">Политическое управление как разновидность </w:t>
            </w:r>
            <w:proofErr w:type="gramStart"/>
            <w:r w:rsidRPr="00D60CD1">
              <w:rPr>
                <w:sz w:val="22"/>
                <w:szCs w:val="22"/>
              </w:rPr>
              <w:t>социального</w:t>
            </w:r>
            <w:proofErr w:type="gramEnd"/>
            <w:r w:rsidRPr="00D60CD1">
              <w:rPr>
                <w:sz w:val="22"/>
                <w:szCs w:val="22"/>
              </w:rPr>
              <w:t xml:space="preserve"> </w:t>
            </w:r>
          </w:p>
          <w:p w:rsidR="00DA49A1" w:rsidRDefault="00DA49A1">
            <w:pPr>
              <w:rPr>
                <w:sz w:val="22"/>
                <w:szCs w:val="22"/>
              </w:rPr>
            </w:pPr>
          </w:p>
          <w:p w:rsidR="00DA49A1" w:rsidRDefault="00DA49A1">
            <w:pPr>
              <w:rPr>
                <w:sz w:val="20"/>
                <w:szCs w:val="20"/>
              </w:rPr>
            </w:pPr>
            <w:r w:rsidRPr="00D60CD1">
              <w:rPr>
                <w:sz w:val="22"/>
                <w:szCs w:val="22"/>
              </w:rPr>
              <w:t>управления</w:t>
            </w:r>
            <w:proofErr w:type="gramStart"/>
            <w:r w:rsidRPr="00D60CD1">
              <w:rPr>
                <w:sz w:val="22"/>
                <w:szCs w:val="22"/>
              </w:rPr>
              <w:t xml:space="preserve"> Н</w:t>
            </w:r>
            <w:proofErr w:type="gramEnd"/>
            <w:r w:rsidRPr="00D60CD1">
              <w:rPr>
                <w:sz w:val="22"/>
                <w:szCs w:val="22"/>
              </w:rPr>
              <w:t>екоторые актуальные аспекты  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r>
              <w:rPr>
                <w:sz w:val="20"/>
                <w:szCs w:val="20"/>
              </w:rPr>
              <w:t xml:space="preserve">         </w:t>
            </w:r>
            <w:r w:rsidRPr="00D81AAB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6C04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</w:t>
            </w:r>
          </w:p>
        </w:tc>
      </w:tr>
      <w:tr w:rsidR="00DA49A1" w:rsidTr="0026514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9A1" w:rsidRDefault="00DA4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10-12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 w:rsidP="00AF791C">
            <w:pPr>
              <w:jc w:val="both"/>
              <w:rPr>
                <w:sz w:val="22"/>
                <w:szCs w:val="22"/>
              </w:rPr>
            </w:pPr>
            <w:r w:rsidRPr="00D60CD1">
              <w:rPr>
                <w:sz w:val="22"/>
                <w:szCs w:val="22"/>
              </w:rPr>
              <w:t>Некоторые актуальные аспекты менеджмента</w:t>
            </w:r>
          </w:p>
          <w:p w:rsidR="00DA49A1" w:rsidRPr="00D60CD1" w:rsidRDefault="00DA49A1" w:rsidP="00AF791C">
            <w:pPr>
              <w:jc w:val="both"/>
              <w:rPr>
                <w:sz w:val="22"/>
                <w:szCs w:val="22"/>
              </w:rPr>
            </w:pPr>
          </w:p>
          <w:p w:rsidR="00DA49A1" w:rsidRDefault="00DA49A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r>
              <w:rPr>
                <w:sz w:val="20"/>
                <w:szCs w:val="20"/>
              </w:rPr>
              <w:t xml:space="preserve">          </w:t>
            </w:r>
            <w:r w:rsidRPr="00D81AAB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9838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</w:tr>
      <w:tr w:rsidR="00DA49A1" w:rsidTr="0026514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9A1" w:rsidRDefault="00DA49A1" w:rsidP="00265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13-15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pPr>
              <w:rPr>
                <w:sz w:val="22"/>
                <w:szCs w:val="22"/>
              </w:rPr>
            </w:pPr>
            <w:r w:rsidRPr="00D60CD1">
              <w:rPr>
                <w:bCs/>
                <w:sz w:val="22"/>
                <w:szCs w:val="22"/>
              </w:rPr>
              <w:t>Междисциплинарные связи</w:t>
            </w:r>
            <w:r>
              <w:rPr>
                <w:bCs/>
                <w:sz w:val="22"/>
                <w:szCs w:val="22"/>
              </w:rPr>
              <w:t xml:space="preserve"> внутри областей </w:t>
            </w:r>
            <w:proofErr w:type="spellStart"/>
            <w:r>
              <w:rPr>
                <w:bCs/>
                <w:sz w:val="22"/>
                <w:szCs w:val="22"/>
              </w:rPr>
              <w:t>исоциального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D60CD1">
              <w:rPr>
                <w:bCs/>
                <w:sz w:val="22"/>
                <w:szCs w:val="22"/>
              </w:rPr>
              <w:t>знания</w:t>
            </w:r>
            <w:r w:rsidRPr="00D60CD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D60CD1">
              <w:rPr>
                <w:sz w:val="22"/>
                <w:szCs w:val="22"/>
              </w:rPr>
              <w:t>Управление социальной эволюцией</w:t>
            </w:r>
          </w:p>
          <w:p w:rsidR="00DA49A1" w:rsidRDefault="00DA49A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DA49A1">
            <w:r>
              <w:rPr>
                <w:sz w:val="20"/>
                <w:szCs w:val="20"/>
              </w:rPr>
              <w:t xml:space="preserve">          </w:t>
            </w:r>
            <w:r w:rsidRPr="00D81AAB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A1" w:rsidRDefault="009838C0">
            <w:r>
              <w:rPr>
                <w:sz w:val="20"/>
                <w:szCs w:val="20"/>
              </w:rPr>
              <w:t>коллоквиум</w:t>
            </w:r>
          </w:p>
        </w:tc>
      </w:tr>
      <w:tr w:rsidR="00425A95" w:rsidTr="0026514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95" w:rsidRDefault="00425A95">
            <w:pPr>
              <w:rPr>
                <w:sz w:val="20"/>
                <w:szCs w:val="20"/>
              </w:rPr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Default="00425A9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  <w:p w:rsidR="00265147" w:rsidRDefault="00265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95" w:rsidRPr="00425A95" w:rsidRDefault="00425A95">
            <w:pPr>
              <w:jc w:val="center"/>
              <w:rPr>
                <w:b/>
                <w:sz w:val="20"/>
                <w:szCs w:val="20"/>
              </w:rPr>
            </w:pPr>
            <w:r w:rsidRPr="00425A95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95" w:rsidRDefault="00425A95">
            <w:pPr>
              <w:rPr>
                <w:sz w:val="20"/>
                <w:szCs w:val="20"/>
              </w:rPr>
            </w:pPr>
          </w:p>
        </w:tc>
      </w:tr>
    </w:tbl>
    <w:p w:rsidR="00425A95" w:rsidRDefault="00425A95" w:rsidP="00425A95">
      <w:pPr>
        <w:rPr>
          <w:b/>
          <w:sz w:val="20"/>
          <w:szCs w:val="20"/>
        </w:rPr>
      </w:pPr>
    </w:p>
    <w:p w:rsidR="00425A95" w:rsidRDefault="00425A95" w:rsidP="00425A95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_</w:t>
      </w:r>
      <w:proofErr w:type="spellStart"/>
      <w:r>
        <w:rPr>
          <w:sz w:val="28"/>
          <w:szCs w:val="28"/>
        </w:rPr>
        <w:t>Колдыбаевым</w:t>
      </w:r>
      <w:proofErr w:type="spellEnd"/>
      <w:r>
        <w:rPr>
          <w:sz w:val="28"/>
          <w:szCs w:val="28"/>
        </w:rPr>
        <w:t xml:space="preserve"> С.А., профессором  кафедры _____________</w:t>
      </w:r>
    </w:p>
    <w:p w:rsidR="00425A95" w:rsidRDefault="00425A95" w:rsidP="00425A95">
      <w:pPr>
        <w:rPr>
          <w:sz w:val="28"/>
          <w:szCs w:val="28"/>
        </w:rPr>
      </w:pPr>
      <w:r>
        <w:rPr>
          <w:sz w:val="28"/>
          <w:szCs w:val="28"/>
        </w:rPr>
        <w:t>_31.08 2019 г.                                                             ____________________</w:t>
      </w:r>
    </w:p>
    <w:p w:rsidR="00425A95" w:rsidRDefault="00425A95" w:rsidP="00425A95">
      <w:pPr>
        <w:rPr>
          <w:sz w:val="28"/>
          <w:szCs w:val="28"/>
        </w:rPr>
      </w:pPr>
    </w:p>
    <w:p w:rsidR="00425A95" w:rsidRDefault="00425A95" w:rsidP="00425A95">
      <w:pPr>
        <w:ind w:firstLine="540"/>
        <w:jc w:val="both"/>
        <w:rPr>
          <w:sz w:val="28"/>
          <w:szCs w:val="28"/>
        </w:rPr>
      </w:pPr>
    </w:p>
    <w:p w:rsidR="00425A95" w:rsidRDefault="00425A95" w:rsidP="00425A95">
      <w:pPr>
        <w:ind w:firstLine="540"/>
        <w:jc w:val="both"/>
        <w:rPr>
          <w:sz w:val="28"/>
          <w:szCs w:val="28"/>
        </w:rPr>
      </w:pPr>
    </w:p>
    <w:p w:rsidR="00425A95" w:rsidRDefault="00425A95" w:rsidP="00425A95">
      <w:pPr>
        <w:tabs>
          <w:tab w:val="left" w:pos="709"/>
        </w:tabs>
        <w:ind w:firstLine="709"/>
        <w:jc w:val="both"/>
        <w:rPr>
          <w:sz w:val="28"/>
        </w:rPr>
      </w:pPr>
    </w:p>
    <w:p w:rsidR="00D35453" w:rsidRPr="00360B8D" w:rsidRDefault="00D35453" w:rsidP="00C72EBD">
      <w:pPr>
        <w:jc w:val="both"/>
        <w:rPr>
          <w:sz w:val="18"/>
          <w:szCs w:val="18"/>
        </w:rPr>
      </w:pPr>
    </w:p>
    <w:p w:rsidR="00D35453" w:rsidRPr="00360B8D" w:rsidRDefault="00D35453" w:rsidP="00C72EBD">
      <w:pPr>
        <w:jc w:val="both"/>
        <w:rPr>
          <w:sz w:val="18"/>
          <w:szCs w:val="18"/>
        </w:rPr>
      </w:pPr>
    </w:p>
    <w:p w:rsidR="00D35453" w:rsidRPr="00360B8D" w:rsidRDefault="00D35453" w:rsidP="00C72EBD">
      <w:pPr>
        <w:jc w:val="both"/>
        <w:rPr>
          <w:sz w:val="18"/>
          <w:szCs w:val="18"/>
        </w:rPr>
      </w:pPr>
    </w:p>
    <w:p w:rsidR="00D35453" w:rsidRPr="00425A95" w:rsidRDefault="00D35453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p w:rsidR="007E7131" w:rsidRDefault="007E7131" w:rsidP="00C72EBD">
      <w:pPr>
        <w:jc w:val="center"/>
        <w:rPr>
          <w:b/>
          <w:bCs/>
          <w:color w:val="0D0D0D"/>
        </w:rPr>
      </w:pPr>
    </w:p>
    <w:sectPr w:rsidR="007E7131" w:rsidSect="00057901">
      <w:pgSz w:w="15840" w:h="12240" w:orient="landscape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F2909"/>
    <w:multiLevelType w:val="multilevel"/>
    <w:tmpl w:val="5B5A0C3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841"/>
    <w:rsid w:val="00057901"/>
    <w:rsid w:val="000C1884"/>
    <w:rsid w:val="000C29B6"/>
    <w:rsid w:val="000F5213"/>
    <w:rsid w:val="00116841"/>
    <w:rsid w:val="001C3CFB"/>
    <w:rsid w:val="00230227"/>
    <w:rsid w:val="00265147"/>
    <w:rsid w:val="002C2A38"/>
    <w:rsid w:val="002D42CD"/>
    <w:rsid w:val="00360B8D"/>
    <w:rsid w:val="00425A95"/>
    <w:rsid w:val="004B4B02"/>
    <w:rsid w:val="004C7B8A"/>
    <w:rsid w:val="00503258"/>
    <w:rsid w:val="006C0428"/>
    <w:rsid w:val="006D7857"/>
    <w:rsid w:val="007A590F"/>
    <w:rsid w:val="007E35B9"/>
    <w:rsid w:val="007E7131"/>
    <w:rsid w:val="00962749"/>
    <w:rsid w:val="009838C0"/>
    <w:rsid w:val="00A60072"/>
    <w:rsid w:val="00A94F0D"/>
    <w:rsid w:val="00AD31A9"/>
    <w:rsid w:val="00AF791C"/>
    <w:rsid w:val="00B91921"/>
    <w:rsid w:val="00C21DC4"/>
    <w:rsid w:val="00C72EBD"/>
    <w:rsid w:val="00D35453"/>
    <w:rsid w:val="00D50846"/>
    <w:rsid w:val="00D60CD1"/>
    <w:rsid w:val="00D803FD"/>
    <w:rsid w:val="00DA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72EBD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C72EBD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C7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6">
    <w:name w:val="Hyperlink"/>
    <w:uiPriority w:val="99"/>
    <w:semiHidden/>
    <w:unhideWhenUsed/>
    <w:rsid w:val="00A600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.bsu.by/handle/123456789/1484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28</cp:revision>
  <dcterms:created xsi:type="dcterms:W3CDTF">2017-06-21T21:34:00Z</dcterms:created>
  <dcterms:modified xsi:type="dcterms:W3CDTF">2020-01-28T14:45:00Z</dcterms:modified>
</cp:coreProperties>
</file>